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3F3E" w14:textId="6F441923" w:rsidR="00E116EE" w:rsidRPr="00AD737F" w:rsidRDefault="003F73A2" w:rsidP="00AD737F">
      <w:pPr>
        <w:jc w:val="center"/>
        <w:rPr>
          <w:rFonts w:ascii="Aptos" w:hAnsi="Aptos"/>
          <w:b/>
          <w:bCs/>
          <w:sz w:val="28"/>
          <w:szCs w:val="28"/>
        </w:rPr>
      </w:pPr>
      <w:bookmarkStart w:id="0" w:name="_Hlk159005750"/>
      <w:r w:rsidRPr="00AD737F">
        <w:rPr>
          <w:rFonts w:ascii="Aptos" w:hAnsi="Aptos"/>
          <w:b/>
          <w:bCs/>
          <w:sz w:val="28"/>
          <w:szCs w:val="28"/>
        </w:rPr>
        <w:t>ANNEXE A</w:t>
      </w:r>
    </w:p>
    <w:p w14:paraId="011E7F22" w14:textId="0B23EAFB" w:rsidR="003F73A2" w:rsidRDefault="003F73A2" w:rsidP="003F73A2">
      <w:pPr>
        <w:pBdr>
          <w:bottom w:val="single" w:sz="12" w:space="1" w:color="auto"/>
        </w:pBdr>
        <w:jc w:val="center"/>
        <w:rPr>
          <w:rFonts w:ascii="Aptos" w:hAnsi="Aptos"/>
          <w:b/>
          <w:bCs/>
          <w:sz w:val="28"/>
          <w:szCs w:val="28"/>
        </w:rPr>
      </w:pPr>
      <w:r w:rsidRPr="003F73A2">
        <w:rPr>
          <w:rFonts w:ascii="Aptos" w:hAnsi="Aptos"/>
          <w:b/>
          <w:bCs/>
          <w:sz w:val="28"/>
          <w:szCs w:val="28"/>
        </w:rPr>
        <w:t>DESCRIPTIF DU LOGEMENT</w:t>
      </w:r>
    </w:p>
    <w:bookmarkEnd w:id="0"/>
    <w:p w14:paraId="08BCA596" w14:textId="77777777" w:rsidR="003F73A2" w:rsidRDefault="003F73A2" w:rsidP="003F73A2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</w:p>
    <w:p w14:paraId="421EB7D1" w14:textId="7E8D9D1E" w:rsidR="003F73A2" w:rsidRDefault="003F73A2" w:rsidP="003F73A2">
      <w:pPr>
        <w:rPr>
          <w:rFonts w:ascii="Aptos" w:hAnsi="Aptos"/>
          <w:sz w:val="22"/>
          <w:szCs w:val="22"/>
        </w:rPr>
      </w:pPr>
      <w:r w:rsidRPr="003F73A2">
        <w:rPr>
          <w:rFonts w:ascii="Aptos" w:hAnsi="Aptos"/>
          <w:sz w:val="22"/>
          <w:szCs w:val="22"/>
        </w:rPr>
        <w:t>Adresse du logement :</w:t>
      </w:r>
      <w:r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ab/>
      </w:r>
      <w:r w:rsidRPr="005F357E">
        <w:rPr>
          <w:rFonts w:ascii="Aptos" w:hAnsi="Aptos"/>
          <w:b/>
          <w:bCs/>
        </w:rPr>
        <w:t xml:space="preserve">Le </w:t>
      </w:r>
      <w:proofErr w:type="spellStart"/>
      <w:r w:rsidRPr="005F357E">
        <w:rPr>
          <w:rFonts w:ascii="Aptos" w:hAnsi="Aptos"/>
          <w:b/>
          <w:bCs/>
        </w:rPr>
        <w:t>Bonneto</w:t>
      </w:r>
      <w:r w:rsidR="005F357E" w:rsidRPr="005F357E">
        <w:rPr>
          <w:rFonts w:ascii="Aptos" w:hAnsi="Aptos"/>
          <w:b/>
          <w:bCs/>
        </w:rPr>
        <w:t>î</w:t>
      </w:r>
      <w:r w:rsidRPr="005F357E">
        <w:rPr>
          <w:rFonts w:ascii="Aptos" w:hAnsi="Aptos"/>
          <w:b/>
          <w:bCs/>
        </w:rPr>
        <w:t>t</w:t>
      </w:r>
      <w:proofErr w:type="spellEnd"/>
    </w:p>
    <w:p w14:paraId="6AFAD442" w14:textId="465EE908" w:rsidR="003F73A2" w:rsidRDefault="003F73A2" w:rsidP="003F73A2">
      <w:pPr>
        <w:ind w:left="2124" w:firstLine="70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1062 route de Pont</w:t>
      </w:r>
    </w:p>
    <w:p w14:paraId="19731285" w14:textId="68ACD914" w:rsidR="003F73A2" w:rsidRDefault="003F73A2" w:rsidP="003F73A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>St Bonnet de Vieille Vigne- 71430</w:t>
      </w:r>
    </w:p>
    <w:p w14:paraId="33F7ECD8" w14:textId="2B9F7CE5" w:rsidR="003F73A2" w:rsidRDefault="003F73A2" w:rsidP="003F73A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Position </w:t>
      </w:r>
      <w:r w:rsidR="005F357E">
        <w:rPr>
          <w:rFonts w:ascii="Aptos" w:hAnsi="Aptos"/>
          <w:sz w:val="22"/>
          <w:szCs w:val="22"/>
        </w:rPr>
        <w:t>GPS du</w:t>
      </w:r>
      <w:r>
        <w:rPr>
          <w:rFonts w:ascii="Aptos" w:hAnsi="Aptos"/>
          <w:sz w:val="22"/>
          <w:szCs w:val="22"/>
        </w:rPr>
        <w:t xml:space="preserve"> site :</w:t>
      </w:r>
      <w:r w:rsidR="005F357E">
        <w:rPr>
          <w:rFonts w:ascii="Aptos" w:hAnsi="Aptos"/>
          <w:sz w:val="22"/>
          <w:szCs w:val="22"/>
        </w:rPr>
        <w:tab/>
      </w:r>
      <w:r w:rsidR="005F357E">
        <w:rPr>
          <w:rFonts w:ascii="Aptos" w:hAnsi="Aptos"/>
          <w:sz w:val="22"/>
          <w:szCs w:val="22"/>
        </w:rPr>
        <w:tab/>
        <w:t>46.525 65, 4.29316</w:t>
      </w:r>
    </w:p>
    <w:p w14:paraId="22869E24" w14:textId="77777777" w:rsidR="005F357E" w:rsidRDefault="005F357E" w:rsidP="003F73A2">
      <w:pPr>
        <w:rPr>
          <w:rFonts w:ascii="Aptos" w:hAnsi="Aptos"/>
          <w:sz w:val="22"/>
          <w:szCs w:val="22"/>
        </w:rPr>
      </w:pPr>
    </w:p>
    <w:p w14:paraId="6AF82008" w14:textId="77777777" w:rsidR="005F357E" w:rsidRDefault="005F357E" w:rsidP="003F73A2">
      <w:pPr>
        <w:rPr>
          <w:rFonts w:ascii="Aptos" w:hAnsi="Aptos"/>
          <w:sz w:val="22"/>
          <w:szCs w:val="22"/>
        </w:rPr>
      </w:pPr>
    </w:p>
    <w:p w14:paraId="02B0A756" w14:textId="0C1A681B" w:rsidR="005F357E" w:rsidRDefault="005F357E" w:rsidP="003F73A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Capacité maximale : 9 personnes </w:t>
      </w:r>
      <w:r w:rsidR="00201223">
        <w:rPr>
          <w:rFonts w:ascii="Aptos" w:hAnsi="Aptos"/>
          <w:sz w:val="22"/>
          <w:szCs w:val="22"/>
        </w:rPr>
        <w:t>+</w:t>
      </w:r>
      <w:r>
        <w:rPr>
          <w:rFonts w:ascii="Aptos" w:hAnsi="Aptos"/>
          <w:sz w:val="22"/>
          <w:szCs w:val="22"/>
        </w:rPr>
        <w:t xml:space="preserve"> possibilité d’un enfant en bas âge</w:t>
      </w:r>
    </w:p>
    <w:p w14:paraId="600B21C0" w14:textId="0E008E99" w:rsidR="005F357E" w:rsidRDefault="005F357E" w:rsidP="003F73A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Maison non-fumeur</w:t>
      </w:r>
    </w:p>
    <w:p w14:paraId="69DB4F76" w14:textId="77777777" w:rsidR="005F357E" w:rsidRPr="005F357E" w:rsidRDefault="005F357E" w:rsidP="005F357E">
      <w:pPr>
        <w:rPr>
          <w:rFonts w:ascii="Aptos" w:hAnsi="Aptos"/>
          <w:sz w:val="22"/>
          <w:szCs w:val="22"/>
        </w:rPr>
      </w:pPr>
      <w:r w:rsidRPr="005F357E">
        <w:rPr>
          <w:rFonts w:ascii="Aptos" w:hAnsi="Aptos"/>
          <w:sz w:val="22"/>
          <w:szCs w:val="22"/>
        </w:rPr>
        <w:t>Le logement s’étend sur 2 niveaux</w:t>
      </w:r>
    </w:p>
    <w:p w14:paraId="6795C4D2" w14:textId="071C8B79" w:rsidR="005F357E" w:rsidRDefault="005F357E" w:rsidP="003F73A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Parking dans la cour </w:t>
      </w:r>
    </w:p>
    <w:p w14:paraId="0BEBA7E6" w14:textId="17EB42AF" w:rsidR="005F357E" w:rsidRDefault="005F357E" w:rsidP="003F73A2">
      <w:pPr>
        <w:rPr>
          <w:rFonts w:ascii="Aptos" w:hAnsi="Aptos"/>
          <w:sz w:val="22"/>
          <w:szCs w:val="22"/>
        </w:rPr>
      </w:pPr>
      <w:r w:rsidRPr="00E632A5">
        <w:rPr>
          <w:rFonts w:ascii="Aptos" w:hAnsi="Aptos"/>
          <w:sz w:val="22"/>
          <w:szCs w:val="22"/>
        </w:rPr>
        <w:t>Table</w:t>
      </w:r>
      <w:r w:rsidR="00850E88">
        <w:rPr>
          <w:rFonts w:ascii="Aptos" w:hAnsi="Aptos"/>
          <w:sz w:val="22"/>
          <w:szCs w:val="22"/>
        </w:rPr>
        <w:t xml:space="preserve"> extérieure</w:t>
      </w:r>
      <w:r w:rsidRPr="00E632A5">
        <w:rPr>
          <w:rFonts w:ascii="Aptos" w:hAnsi="Aptos"/>
          <w:sz w:val="22"/>
          <w:szCs w:val="22"/>
        </w:rPr>
        <w:t xml:space="preserve"> munie </w:t>
      </w:r>
      <w:r w:rsidR="00E632A5">
        <w:rPr>
          <w:rFonts w:ascii="Aptos" w:hAnsi="Aptos"/>
          <w:sz w:val="22"/>
          <w:szCs w:val="22"/>
        </w:rPr>
        <w:t xml:space="preserve">de 4 chaises et </w:t>
      </w:r>
      <w:r w:rsidR="00850E88">
        <w:rPr>
          <w:rFonts w:ascii="Aptos" w:hAnsi="Aptos"/>
          <w:sz w:val="22"/>
          <w:szCs w:val="22"/>
        </w:rPr>
        <w:t>2</w:t>
      </w:r>
      <w:r w:rsidR="00E632A5">
        <w:rPr>
          <w:rFonts w:ascii="Aptos" w:hAnsi="Aptos"/>
          <w:sz w:val="22"/>
          <w:szCs w:val="22"/>
        </w:rPr>
        <w:t xml:space="preserve"> banc</w:t>
      </w:r>
      <w:r w:rsidR="00850E88">
        <w:rPr>
          <w:rFonts w:ascii="Aptos" w:hAnsi="Aptos"/>
          <w:sz w:val="22"/>
          <w:szCs w:val="22"/>
        </w:rPr>
        <w:t>s</w:t>
      </w:r>
    </w:p>
    <w:p w14:paraId="06A00EC1" w14:textId="77777777" w:rsidR="005F357E" w:rsidRDefault="005F357E" w:rsidP="003F73A2">
      <w:pPr>
        <w:rPr>
          <w:rFonts w:ascii="Aptos" w:hAnsi="Aptos"/>
          <w:sz w:val="22"/>
          <w:szCs w:val="22"/>
        </w:rPr>
      </w:pPr>
    </w:p>
    <w:p w14:paraId="751707F5" w14:textId="17D99454" w:rsidR="005F357E" w:rsidRPr="005F357E" w:rsidRDefault="005F357E" w:rsidP="003F73A2">
      <w:pPr>
        <w:rPr>
          <w:rFonts w:ascii="Aptos" w:hAnsi="Aptos"/>
          <w:b/>
          <w:bCs/>
        </w:rPr>
      </w:pPr>
      <w:r w:rsidRPr="005F357E">
        <w:rPr>
          <w:rFonts w:ascii="Aptos" w:hAnsi="Aptos"/>
          <w:b/>
          <w:bCs/>
        </w:rPr>
        <w:t>Description et aménagement du meublé</w:t>
      </w:r>
    </w:p>
    <w:p w14:paraId="0305F811" w14:textId="77777777" w:rsidR="005F357E" w:rsidRDefault="005F357E" w:rsidP="003F73A2">
      <w:pPr>
        <w:rPr>
          <w:rFonts w:ascii="Aptos" w:hAnsi="Aptos"/>
          <w:sz w:val="22"/>
          <w:szCs w:val="22"/>
        </w:rPr>
      </w:pPr>
    </w:p>
    <w:p w14:paraId="04BC1B1B" w14:textId="3B5D7F94" w:rsidR="005F357E" w:rsidRDefault="005F357E" w:rsidP="003F73A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Superfi</w:t>
      </w:r>
      <w:r w:rsidR="00AD737F">
        <w:rPr>
          <w:rFonts w:ascii="Aptos" w:hAnsi="Aptos"/>
          <w:sz w:val="22"/>
          <w:szCs w:val="22"/>
        </w:rPr>
        <w:t>ci</w:t>
      </w:r>
      <w:r>
        <w:rPr>
          <w:rFonts w:ascii="Aptos" w:hAnsi="Aptos"/>
          <w:sz w:val="22"/>
          <w:szCs w:val="22"/>
        </w:rPr>
        <w:t>e du meublé : 1</w:t>
      </w:r>
      <w:r w:rsidR="00850E88">
        <w:rPr>
          <w:rFonts w:ascii="Aptos" w:hAnsi="Aptos"/>
          <w:sz w:val="22"/>
          <w:szCs w:val="22"/>
        </w:rPr>
        <w:t>29</w:t>
      </w:r>
      <w:r>
        <w:rPr>
          <w:rFonts w:ascii="Aptos" w:hAnsi="Aptos"/>
          <w:sz w:val="22"/>
          <w:szCs w:val="22"/>
        </w:rPr>
        <w:t xml:space="preserve"> m</w:t>
      </w:r>
      <w:r w:rsidR="00AD737F" w:rsidRPr="00AD737F">
        <w:rPr>
          <w:rFonts w:ascii="Aptos" w:hAnsi="Aptos"/>
          <w:sz w:val="22"/>
          <w:szCs w:val="22"/>
          <w:vertAlign w:val="superscript"/>
        </w:rPr>
        <w:t>2</w:t>
      </w:r>
      <w:r w:rsidR="00AD737F">
        <w:rPr>
          <w:rFonts w:ascii="Aptos" w:hAnsi="Aptos"/>
          <w:sz w:val="22"/>
          <w:szCs w:val="22"/>
          <w:vertAlign w:val="superscript"/>
        </w:rPr>
        <w:t xml:space="preserve">  </w:t>
      </w:r>
      <w:r w:rsidR="00AD737F">
        <w:rPr>
          <w:rFonts w:ascii="Aptos" w:hAnsi="Aptos"/>
          <w:sz w:val="22"/>
          <w:szCs w:val="22"/>
        </w:rPr>
        <w:t xml:space="preserve"> comprenant :</w:t>
      </w:r>
    </w:p>
    <w:p w14:paraId="5EFBEE19" w14:textId="0755304A" w:rsidR="0011525E" w:rsidRDefault="0011525E" w:rsidP="003F73A2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Niveau rez-de-chaussée</w:t>
      </w:r>
    </w:p>
    <w:p w14:paraId="15CA1E91" w14:textId="74B17CAC" w:rsidR="00B8408D" w:rsidRDefault="00B8408D" w:rsidP="00AD737F">
      <w:pPr>
        <w:pStyle w:val="Paragraphedeliste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B8408D">
        <w:rPr>
          <w:rFonts w:ascii="Aptos" w:hAnsi="Aptos"/>
          <w:b/>
          <w:bCs/>
          <w:sz w:val="22"/>
          <w:szCs w:val="22"/>
        </w:rPr>
        <w:t>Hall entrée</w:t>
      </w:r>
      <w:r>
        <w:rPr>
          <w:rFonts w:ascii="Aptos" w:hAnsi="Aptos"/>
          <w:b/>
          <w:bCs/>
          <w:sz w:val="22"/>
          <w:szCs w:val="22"/>
        </w:rPr>
        <w:t>,</w:t>
      </w:r>
      <w:r>
        <w:rPr>
          <w:rFonts w:ascii="Aptos" w:hAnsi="Aptos"/>
          <w:sz w:val="22"/>
          <w:szCs w:val="22"/>
        </w:rPr>
        <w:t xml:space="preserve"> bureau accueil</w:t>
      </w:r>
      <w:r w:rsidR="00724BF7">
        <w:rPr>
          <w:rFonts w:ascii="Aptos" w:hAnsi="Aptos"/>
          <w:sz w:val="22"/>
          <w:szCs w:val="22"/>
        </w:rPr>
        <w:t>, lampe bureau</w:t>
      </w:r>
      <w:r>
        <w:rPr>
          <w:rFonts w:ascii="Aptos" w:hAnsi="Aptos"/>
          <w:sz w:val="22"/>
          <w:szCs w:val="22"/>
        </w:rPr>
        <w:t xml:space="preserve">, </w:t>
      </w:r>
      <w:r w:rsidR="00724BF7">
        <w:rPr>
          <w:rFonts w:ascii="Aptos" w:hAnsi="Aptos"/>
          <w:sz w:val="22"/>
          <w:szCs w:val="22"/>
        </w:rPr>
        <w:t xml:space="preserve">commode, </w:t>
      </w:r>
      <w:r>
        <w:rPr>
          <w:rFonts w:ascii="Aptos" w:hAnsi="Aptos"/>
          <w:sz w:val="22"/>
          <w:szCs w:val="22"/>
        </w:rPr>
        <w:t xml:space="preserve">bibliothèque, </w:t>
      </w:r>
      <w:r w:rsidR="0011525E">
        <w:rPr>
          <w:rFonts w:ascii="Aptos" w:hAnsi="Aptos"/>
          <w:sz w:val="22"/>
          <w:szCs w:val="22"/>
        </w:rPr>
        <w:t xml:space="preserve">1 </w:t>
      </w:r>
      <w:r>
        <w:rPr>
          <w:rFonts w:ascii="Aptos" w:hAnsi="Aptos"/>
          <w:sz w:val="22"/>
          <w:szCs w:val="22"/>
        </w:rPr>
        <w:t>WC,</w:t>
      </w:r>
      <w:r w:rsidR="0079749E">
        <w:rPr>
          <w:rFonts w:ascii="Aptos" w:hAnsi="Aptos"/>
          <w:sz w:val="22"/>
          <w:szCs w:val="22"/>
        </w:rPr>
        <w:t>1 pot enfant,</w:t>
      </w:r>
      <w:r>
        <w:rPr>
          <w:rFonts w:ascii="Aptos" w:hAnsi="Aptos"/>
          <w:sz w:val="22"/>
          <w:szCs w:val="22"/>
        </w:rPr>
        <w:t xml:space="preserve"> </w:t>
      </w:r>
      <w:r w:rsidR="0011525E">
        <w:rPr>
          <w:rFonts w:ascii="Aptos" w:hAnsi="Aptos"/>
          <w:sz w:val="22"/>
          <w:szCs w:val="22"/>
        </w:rPr>
        <w:t xml:space="preserve">1 </w:t>
      </w:r>
      <w:r>
        <w:rPr>
          <w:rFonts w:ascii="Aptos" w:hAnsi="Aptos"/>
          <w:sz w:val="22"/>
          <w:szCs w:val="22"/>
        </w:rPr>
        <w:t>Salle d’eau</w:t>
      </w:r>
      <w:r w:rsidR="0011525E">
        <w:rPr>
          <w:rFonts w:ascii="Aptos" w:hAnsi="Aptos"/>
          <w:sz w:val="22"/>
          <w:szCs w:val="22"/>
        </w:rPr>
        <w:t xml:space="preserve"> avec lavabo meuble de rangement,</w:t>
      </w:r>
      <w:r w:rsidR="00E95E1B">
        <w:rPr>
          <w:rFonts w:ascii="Aptos" w:hAnsi="Aptos"/>
          <w:sz w:val="22"/>
          <w:szCs w:val="22"/>
        </w:rPr>
        <w:t xml:space="preserve"> </w:t>
      </w:r>
      <w:r w:rsidR="003A12A2">
        <w:rPr>
          <w:rFonts w:ascii="Aptos" w:hAnsi="Aptos"/>
          <w:sz w:val="22"/>
          <w:szCs w:val="22"/>
        </w:rPr>
        <w:t>sèche-cheveux</w:t>
      </w:r>
      <w:r w:rsidR="00E95E1B">
        <w:rPr>
          <w:rFonts w:ascii="Aptos" w:hAnsi="Aptos"/>
          <w:sz w:val="22"/>
          <w:szCs w:val="22"/>
        </w:rPr>
        <w:t>,</w:t>
      </w:r>
      <w:r w:rsidR="0011525E">
        <w:rPr>
          <w:rFonts w:ascii="Aptos" w:hAnsi="Aptos"/>
          <w:sz w:val="22"/>
          <w:szCs w:val="22"/>
        </w:rPr>
        <w:t xml:space="preserve"> douche</w:t>
      </w:r>
      <w:r w:rsidR="00724BF7">
        <w:rPr>
          <w:rFonts w:ascii="Aptos" w:hAnsi="Aptos"/>
          <w:sz w:val="22"/>
          <w:szCs w:val="22"/>
        </w:rPr>
        <w:t>.</w:t>
      </w:r>
    </w:p>
    <w:p w14:paraId="2AC477B9" w14:textId="1E975874" w:rsidR="00B8408D" w:rsidRPr="00B8408D" w:rsidRDefault="00B8408D" w:rsidP="00B8408D">
      <w:pPr>
        <w:pStyle w:val="Paragraphedeliste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B8408D">
        <w:rPr>
          <w:rFonts w:ascii="Aptos" w:hAnsi="Aptos"/>
          <w:b/>
          <w:bCs/>
          <w:sz w:val="22"/>
          <w:szCs w:val="22"/>
        </w:rPr>
        <w:t xml:space="preserve">Coté salle à manger, </w:t>
      </w:r>
      <w:r w:rsidRPr="00B8408D">
        <w:rPr>
          <w:rFonts w:ascii="Aptos" w:hAnsi="Aptos"/>
          <w:sz w:val="22"/>
          <w:szCs w:val="22"/>
        </w:rPr>
        <w:t>table pour 12 personnes avec chaises et vaisselier contenant service pour 10 personnes</w:t>
      </w:r>
      <w:r w:rsidR="003207BE">
        <w:rPr>
          <w:rFonts w:ascii="Aptos" w:hAnsi="Aptos"/>
          <w:sz w:val="22"/>
          <w:szCs w:val="22"/>
        </w:rPr>
        <w:t>, colonne bois et lampe,</w:t>
      </w:r>
      <w:r w:rsidR="0079749E">
        <w:rPr>
          <w:rFonts w:ascii="Aptos" w:hAnsi="Aptos"/>
          <w:sz w:val="22"/>
          <w:szCs w:val="22"/>
        </w:rPr>
        <w:t xml:space="preserve">1 </w:t>
      </w:r>
      <w:r w:rsidR="00850E88">
        <w:rPr>
          <w:rFonts w:ascii="Aptos" w:hAnsi="Aptos"/>
          <w:sz w:val="22"/>
          <w:szCs w:val="22"/>
        </w:rPr>
        <w:t>réhausseur</w:t>
      </w:r>
      <w:r w:rsidR="0079749E">
        <w:rPr>
          <w:rFonts w:ascii="Aptos" w:hAnsi="Aptos"/>
          <w:sz w:val="22"/>
          <w:szCs w:val="22"/>
        </w:rPr>
        <w:t xml:space="preserve"> enfant,</w:t>
      </w:r>
      <w:r w:rsidR="003207BE">
        <w:rPr>
          <w:rFonts w:ascii="Aptos" w:hAnsi="Aptos"/>
          <w:sz w:val="22"/>
          <w:szCs w:val="22"/>
        </w:rPr>
        <w:t xml:space="preserve"> </w:t>
      </w:r>
      <w:r w:rsidR="008246DE">
        <w:rPr>
          <w:rFonts w:ascii="Aptos" w:hAnsi="Aptos"/>
          <w:sz w:val="22"/>
          <w:szCs w:val="22"/>
        </w:rPr>
        <w:t xml:space="preserve">1 </w:t>
      </w:r>
      <w:r w:rsidR="003207BE">
        <w:rPr>
          <w:rFonts w:ascii="Aptos" w:hAnsi="Aptos"/>
          <w:sz w:val="22"/>
          <w:szCs w:val="22"/>
        </w:rPr>
        <w:t>TV</w:t>
      </w:r>
      <w:r w:rsidR="008246DE">
        <w:rPr>
          <w:rFonts w:ascii="Aptos" w:hAnsi="Aptos"/>
          <w:sz w:val="22"/>
          <w:szCs w:val="22"/>
        </w:rPr>
        <w:t xml:space="preserve"> connectée</w:t>
      </w:r>
      <w:r w:rsidR="0079749E">
        <w:rPr>
          <w:rFonts w:ascii="Aptos" w:hAnsi="Aptos"/>
          <w:sz w:val="22"/>
          <w:szCs w:val="22"/>
        </w:rPr>
        <w:t>,</w:t>
      </w:r>
    </w:p>
    <w:p w14:paraId="78D0E4B2" w14:textId="4AFF0210" w:rsidR="00B8408D" w:rsidRPr="00B8408D" w:rsidRDefault="00B8408D" w:rsidP="00B8408D">
      <w:pPr>
        <w:pStyle w:val="Paragraphedeliste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B8408D">
        <w:rPr>
          <w:rFonts w:ascii="Aptos" w:hAnsi="Aptos"/>
          <w:b/>
          <w:bCs/>
          <w:sz w:val="22"/>
          <w:szCs w:val="22"/>
        </w:rPr>
        <w:t>Coté salon</w:t>
      </w:r>
      <w:r w:rsidRPr="00B8408D">
        <w:rPr>
          <w:rFonts w:ascii="Aptos" w:hAnsi="Aptos"/>
          <w:sz w:val="22"/>
          <w:szCs w:val="22"/>
        </w:rPr>
        <w:t>, 1 canapé, 2 fauteuils, 1 pouf</w:t>
      </w:r>
      <w:r>
        <w:rPr>
          <w:rFonts w:ascii="Aptos" w:hAnsi="Aptos"/>
          <w:sz w:val="22"/>
          <w:szCs w:val="22"/>
        </w:rPr>
        <w:t>, une table basse</w:t>
      </w:r>
    </w:p>
    <w:p w14:paraId="67CA6C21" w14:textId="5FCE338B" w:rsidR="00AD737F" w:rsidRDefault="00AD737F" w:rsidP="00AD737F">
      <w:pPr>
        <w:pStyle w:val="Paragraphedeliste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AD737F">
        <w:rPr>
          <w:rFonts w:ascii="Aptos" w:hAnsi="Aptos"/>
          <w:b/>
          <w:bCs/>
          <w:sz w:val="22"/>
          <w:szCs w:val="22"/>
        </w:rPr>
        <w:t>Cuisine équipée</w:t>
      </w:r>
      <w:r w:rsidRPr="00AD737F">
        <w:rPr>
          <w:rFonts w:ascii="Aptos" w:hAnsi="Aptos"/>
          <w:sz w:val="22"/>
          <w:szCs w:val="22"/>
        </w:rPr>
        <w:t xml:space="preserve"> comprenant 1 réfrigérateur avec bac </w:t>
      </w:r>
      <w:r w:rsidR="00B8408D" w:rsidRPr="00AD737F">
        <w:rPr>
          <w:rFonts w:ascii="Aptos" w:hAnsi="Aptos"/>
          <w:sz w:val="22"/>
          <w:szCs w:val="22"/>
        </w:rPr>
        <w:t>congélation,</w:t>
      </w:r>
      <w:r>
        <w:rPr>
          <w:rFonts w:ascii="Aptos" w:hAnsi="Aptos"/>
          <w:sz w:val="22"/>
          <w:szCs w:val="22"/>
        </w:rPr>
        <w:t xml:space="preserve"> table de cuisson 3 feux à induction, un four micro-onde, 1 four classique,1 évier, 1 lave-vaisselle, une batterie de cuisine pour 1</w:t>
      </w:r>
      <w:r w:rsidR="00B8408D">
        <w:rPr>
          <w:rFonts w:ascii="Aptos" w:hAnsi="Aptos"/>
          <w:sz w:val="22"/>
          <w:szCs w:val="22"/>
        </w:rPr>
        <w:t>2</w:t>
      </w:r>
      <w:r>
        <w:rPr>
          <w:rFonts w:ascii="Aptos" w:hAnsi="Aptos"/>
          <w:sz w:val="22"/>
          <w:szCs w:val="22"/>
        </w:rPr>
        <w:t xml:space="preserve"> </w:t>
      </w:r>
      <w:r w:rsidR="00B8408D">
        <w:rPr>
          <w:rFonts w:ascii="Aptos" w:hAnsi="Aptos"/>
          <w:sz w:val="22"/>
          <w:szCs w:val="22"/>
        </w:rPr>
        <w:t>personnes,</w:t>
      </w:r>
      <w:r>
        <w:rPr>
          <w:rFonts w:ascii="Aptos" w:hAnsi="Aptos"/>
          <w:sz w:val="22"/>
          <w:szCs w:val="22"/>
        </w:rPr>
        <w:t xml:space="preserve"> 1 cafetière électrique et une machine Nespresso, 1 grille-pain, 1 bouilloire</w:t>
      </w:r>
      <w:r w:rsidRPr="00E632A5">
        <w:rPr>
          <w:rFonts w:ascii="Aptos" w:hAnsi="Aptos"/>
          <w:sz w:val="22"/>
          <w:szCs w:val="22"/>
        </w:rPr>
        <w:t>, 1 cocotte-minute</w:t>
      </w:r>
      <w:r>
        <w:rPr>
          <w:rFonts w:ascii="Aptos" w:hAnsi="Aptos"/>
          <w:sz w:val="22"/>
          <w:szCs w:val="22"/>
        </w:rPr>
        <w:t xml:space="preserve">, 1 service à raclette, </w:t>
      </w:r>
      <w:r w:rsidR="00B8408D">
        <w:rPr>
          <w:rFonts w:ascii="Aptos" w:hAnsi="Aptos"/>
          <w:sz w:val="22"/>
          <w:szCs w:val="22"/>
        </w:rPr>
        <w:t xml:space="preserve">1 cocotte en fonte, 1 </w:t>
      </w:r>
      <w:r w:rsidR="00724BF7">
        <w:rPr>
          <w:rFonts w:ascii="Aptos" w:hAnsi="Aptos"/>
          <w:sz w:val="22"/>
          <w:szCs w:val="22"/>
        </w:rPr>
        <w:t>tôle</w:t>
      </w:r>
      <w:r w:rsidR="00B8408D">
        <w:rPr>
          <w:rFonts w:ascii="Aptos" w:hAnsi="Aptos"/>
          <w:sz w:val="22"/>
          <w:szCs w:val="22"/>
        </w:rPr>
        <w:t xml:space="preserve"> à tarte….</w:t>
      </w:r>
    </w:p>
    <w:p w14:paraId="5ACF3FDB" w14:textId="6BE1A5A5" w:rsidR="00B8408D" w:rsidRDefault="00405F6B" w:rsidP="00AD737F">
      <w:pPr>
        <w:pStyle w:val="Paragraphedeliste"/>
        <w:numPr>
          <w:ilvl w:val="0"/>
          <w:numId w:val="4"/>
        </w:numPr>
        <w:rPr>
          <w:rFonts w:ascii="Aptos" w:hAnsi="Aptos"/>
          <w:sz w:val="22"/>
          <w:szCs w:val="22"/>
        </w:rPr>
      </w:pPr>
      <w:r w:rsidRPr="00405F6B">
        <w:rPr>
          <w:rFonts w:ascii="Aptos" w:hAnsi="Aptos"/>
          <w:b/>
          <w:bCs/>
          <w:sz w:val="22"/>
          <w:szCs w:val="22"/>
        </w:rPr>
        <w:t>Buanderie</w:t>
      </w:r>
      <w:r>
        <w:rPr>
          <w:rFonts w:ascii="Aptos" w:hAnsi="Aptos"/>
          <w:sz w:val="22"/>
          <w:szCs w:val="22"/>
        </w:rPr>
        <w:t xml:space="preserve">, 1 aspirateur, </w:t>
      </w:r>
      <w:r w:rsidR="00850E88">
        <w:rPr>
          <w:rFonts w:ascii="Aptos" w:hAnsi="Aptos"/>
          <w:sz w:val="22"/>
          <w:szCs w:val="22"/>
        </w:rPr>
        <w:t>nécessaires de</w:t>
      </w:r>
      <w:r>
        <w:rPr>
          <w:rFonts w:ascii="Aptos" w:hAnsi="Aptos"/>
          <w:sz w:val="22"/>
          <w:szCs w:val="22"/>
        </w:rPr>
        <w:t xml:space="preserve"> balais, 1 machine à lave, 1s</w:t>
      </w:r>
      <w:r w:rsidR="00850E88">
        <w:rPr>
          <w:rFonts w:ascii="Aptos" w:hAnsi="Aptos"/>
          <w:sz w:val="22"/>
          <w:szCs w:val="22"/>
        </w:rPr>
        <w:t>é</w:t>
      </w:r>
      <w:r>
        <w:rPr>
          <w:rFonts w:ascii="Aptos" w:hAnsi="Aptos"/>
          <w:sz w:val="22"/>
          <w:szCs w:val="22"/>
        </w:rPr>
        <w:t>choir pliable, 1 planche à repasser, 1 fer à repasser, seau et serpillières</w:t>
      </w:r>
      <w:r w:rsidR="008246DE">
        <w:rPr>
          <w:rFonts w:ascii="Aptos" w:hAnsi="Aptos"/>
          <w:sz w:val="22"/>
          <w:szCs w:val="22"/>
        </w:rPr>
        <w:t xml:space="preserve">, chaise </w:t>
      </w:r>
      <w:r w:rsidR="002C1E1B">
        <w:rPr>
          <w:rFonts w:ascii="Aptos" w:hAnsi="Aptos"/>
          <w:sz w:val="22"/>
          <w:szCs w:val="22"/>
        </w:rPr>
        <w:t>enfant</w:t>
      </w:r>
    </w:p>
    <w:p w14:paraId="2B8B614A" w14:textId="50A800DD" w:rsidR="00405F6B" w:rsidRDefault="0011525E" w:rsidP="00AD737F">
      <w:pPr>
        <w:pStyle w:val="Paragraphedeliste"/>
        <w:numPr>
          <w:ilvl w:val="0"/>
          <w:numId w:val="4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Chambre </w:t>
      </w:r>
      <w:r w:rsidRPr="00405F6B">
        <w:rPr>
          <w:rFonts w:ascii="Aptos" w:hAnsi="Aptos"/>
          <w:sz w:val="22"/>
          <w:szCs w:val="22"/>
        </w:rPr>
        <w:t>:</w:t>
      </w:r>
      <w:r w:rsidR="00405F6B" w:rsidRPr="00405F6B">
        <w:rPr>
          <w:rFonts w:ascii="Aptos" w:hAnsi="Aptos"/>
          <w:sz w:val="22"/>
          <w:szCs w:val="22"/>
        </w:rPr>
        <w:t xml:space="preserve"> 2 lit</w:t>
      </w:r>
      <w:r w:rsidR="00405F6B">
        <w:rPr>
          <w:rFonts w:ascii="Aptos" w:hAnsi="Aptos"/>
          <w:sz w:val="22"/>
          <w:szCs w:val="22"/>
        </w:rPr>
        <w:t>s</w:t>
      </w:r>
      <w:r w:rsidR="00405F6B" w:rsidRPr="00405F6B">
        <w:rPr>
          <w:rFonts w:ascii="Aptos" w:hAnsi="Aptos"/>
          <w:sz w:val="22"/>
          <w:szCs w:val="22"/>
        </w:rPr>
        <w:t xml:space="preserve"> 90</w:t>
      </w:r>
      <w:r w:rsidR="00405F6B">
        <w:rPr>
          <w:rFonts w:ascii="Aptos" w:hAnsi="Aptos"/>
          <w:sz w:val="22"/>
          <w:szCs w:val="22"/>
        </w:rPr>
        <w:t>x190 couettes et oreillers fournis, une penderie bois</w:t>
      </w:r>
      <w:r w:rsidR="003207BE">
        <w:rPr>
          <w:rFonts w:ascii="Aptos" w:hAnsi="Aptos"/>
          <w:sz w:val="22"/>
          <w:szCs w:val="22"/>
        </w:rPr>
        <w:t>, 2 tables de nuit et lampes chevet</w:t>
      </w:r>
      <w:r>
        <w:rPr>
          <w:rFonts w:ascii="Aptos" w:hAnsi="Aptos"/>
          <w:sz w:val="22"/>
          <w:szCs w:val="22"/>
        </w:rPr>
        <w:t>.</w:t>
      </w:r>
    </w:p>
    <w:p w14:paraId="4595118D" w14:textId="22165FC3" w:rsidR="0011525E" w:rsidRDefault="0011525E" w:rsidP="0011525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Niveau 1</w:t>
      </w:r>
      <w:r w:rsidRPr="0011525E">
        <w:rPr>
          <w:rFonts w:ascii="Aptos" w:hAnsi="Aptos"/>
          <w:sz w:val="22"/>
          <w:szCs w:val="22"/>
          <w:vertAlign w:val="superscript"/>
        </w:rPr>
        <w:t>er</w:t>
      </w:r>
      <w:r>
        <w:rPr>
          <w:rFonts w:ascii="Aptos" w:hAnsi="Aptos"/>
          <w:sz w:val="22"/>
          <w:szCs w:val="22"/>
        </w:rPr>
        <w:t xml:space="preserve"> étage</w:t>
      </w:r>
    </w:p>
    <w:p w14:paraId="5CC43470" w14:textId="6CAD9E8E" w:rsidR="0011525E" w:rsidRDefault="0011525E" w:rsidP="0011525E">
      <w:pPr>
        <w:pStyle w:val="Paragraphedeliste"/>
        <w:numPr>
          <w:ilvl w:val="0"/>
          <w:numId w:val="5"/>
        </w:numPr>
        <w:rPr>
          <w:rFonts w:ascii="Aptos" w:hAnsi="Aptos"/>
          <w:sz w:val="22"/>
          <w:szCs w:val="22"/>
        </w:rPr>
      </w:pPr>
      <w:r w:rsidRPr="0011525E">
        <w:rPr>
          <w:rFonts w:ascii="Aptos" w:hAnsi="Aptos"/>
          <w:b/>
          <w:bCs/>
          <w:sz w:val="22"/>
          <w:szCs w:val="22"/>
        </w:rPr>
        <w:t>Chambre</w:t>
      </w:r>
      <w:r>
        <w:rPr>
          <w:rFonts w:ascii="Aptos" w:hAnsi="Aptos"/>
          <w:sz w:val="22"/>
          <w:szCs w:val="22"/>
        </w:rPr>
        <w:t> :1 lit double 140x190 avec couette et oreillers fournis, 2 chaises un porte bagage et 2 portes manteaux.</w:t>
      </w:r>
    </w:p>
    <w:p w14:paraId="4346E378" w14:textId="2280843B" w:rsidR="0011525E" w:rsidRDefault="0011525E" w:rsidP="0011525E">
      <w:pPr>
        <w:pStyle w:val="Paragraphedeliste"/>
        <w:numPr>
          <w:ilvl w:val="0"/>
          <w:numId w:val="5"/>
        </w:numPr>
        <w:rPr>
          <w:rFonts w:ascii="Aptos" w:hAnsi="Aptos"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Un dortoir </w:t>
      </w:r>
      <w:r w:rsidRPr="0011525E">
        <w:rPr>
          <w:rFonts w:ascii="Aptos" w:hAnsi="Aptos"/>
          <w:sz w:val="22"/>
          <w:szCs w:val="22"/>
        </w:rPr>
        <w:t>:</w:t>
      </w:r>
      <w:r>
        <w:rPr>
          <w:rFonts w:ascii="Aptos" w:hAnsi="Aptos"/>
          <w:sz w:val="22"/>
          <w:szCs w:val="22"/>
        </w:rPr>
        <w:t xml:space="preserve"> 5 lits de 90x190 avec couettes et oreillers fournis,1 table basse avec jeux et livres, 1 tapis et 1 penderie bois</w:t>
      </w:r>
      <w:r w:rsidR="008246DE">
        <w:rPr>
          <w:rFonts w:ascii="Aptos" w:hAnsi="Aptos"/>
          <w:sz w:val="22"/>
          <w:szCs w:val="22"/>
        </w:rPr>
        <w:t>, 1 TV connectée</w:t>
      </w:r>
      <w:r w:rsidR="0079749E">
        <w:rPr>
          <w:rFonts w:ascii="Aptos" w:hAnsi="Aptos"/>
          <w:sz w:val="22"/>
          <w:szCs w:val="22"/>
        </w:rPr>
        <w:t>.</w:t>
      </w:r>
    </w:p>
    <w:p w14:paraId="3C664D3D" w14:textId="25262E26" w:rsidR="0011525E" w:rsidRPr="0011525E" w:rsidRDefault="0011525E" w:rsidP="0011525E">
      <w:pPr>
        <w:pStyle w:val="Paragraphedeliste"/>
        <w:numPr>
          <w:ilvl w:val="0"/>
          <w:numId w:val="5"/>
        </w:numPr>
        <w:rPr>
          <w:rFonts w:ascii="Aptos" w:hAnsi="Aptos"/>
          <w:sz w:val="22"/>
          <w:szCs w:val="22"/>
        </w:rPr>
      </w:pPr>
      <w:r w:rsidRPr="0011525E">
        <w:rPr>
          <w:rFonts w:ascii="Aptos" w:hAnsi="Aptos"/>
          <w:b/>
          <w:bCs/>
          <w:sz w:val="22"/>
          <w:szCs w:val="22"/>
        </w:rPr>
        <w:t xml:space="preserve">Un palier </w:t>
      </w:r>
      <w:r w:rsidRPr="0011525E">
        <w:rPr>
          <w:rFonts w:ascii="Aptos" w:hAnsi="Aptos"/>
          <w:sz w:val="22"/>
          <w:szCs w:val="22"/>
        </w:rPr>
        <w:t xml:space="preserve">desservant chambre, dortoir, </w:t>
      </w:r>
      <w:r w:rsidR="008246DE" w:rsidRPr="008246DE">
        <w:rPr>
          <w:rFonts w:ascii="Aptos" w:hAnsi="Aptos"/>
          <w:sz w:val="22"/>
          <w:szCs w:val="22"/>
        </w:rPr>
        <w:t xml:space="preserve">possibilité d’un lit </w:t>
      </w:r>
      <w:r w:rsidR="00850E88">
        <w:rPr>
          <w:rFonts w:ascii="Aptos" w:hAnsi="Aptos"/>
          <w:sz w:val="22"/>
          <w:szCs w:val="22"/>
        </w:rPr>
        <w:t>parapluie</w:t>
      </w:r>
      <w:r w:rsidR="008246DE" w:rsidRPr="008246DE">
        <w:rPr>
          <w:rFonts w:ascii="Aptos" w:hAnsi="Aptos"/>
          <w:sz w:val="22"/>
          <w:szCs w:val="22"/>
        </w:rPr>
        <w:t>,</w:t>
      </w:r>
      <w:r w:rsidR="008246DE">
        <w:rPr>
          <w:rFonts w:ascii="Aptos" w:hAnsi="Aptos"/>
          <w:sz w:val="22"/>
          <w:szCs w:val="22"/>
        </w:rPr>
        <w:t xml:space="preserve"> </w:t>
      </w:r>
      <w:r w:rsidRPr="0011525E">
        <w:rPr>
          <w:rFonts w:ascii="Aptos" w:hAnsi="Aptos"/>
          <w:sz w:val="22"/>
          <w:szCs w:val="22"/>
        </w:rPr>
        <w:t>1 Salle d’eau avec lavabo meuble de rangement, douche</w:t>
      </w:r>
      <w:r w:rsidR="008246DE">
        <w:rPr>
          <w:rFonts w:ascii="Aptos" w:hAnsi="Aptos"/>
          <w:sz w:val="22"/>
          <w:szCs w:val="22"/>
        </w:rPr>
        <w:t xml:space="preserve"> et 1 WC, une barrière de protection pour l’escalier</w:t>
      </w:r>
    </w:p>
    <w:p w14:paraId="4644B4D3" w14:textId="77777777" w:rsidR="008246DE" w:rsidRDefault="008246DE" w:rsidP="008246DE">
      <w:pPr>
        <w:pStyle w:val="Paragraphedeliste"/>
        <w:rPr>
          <w:rFonts w:ascii="Aptos" w:hAnsi="Aptos"/>
          <w:sz w:val="22"/>
          <w:szCs w:val="22"/>
        </w:rPr>
      </w:pPr>
    </w:p>
    <w:p w14:paraId="44CFE0BD" w14:textId="488A4E05" w:rsidR="008246DE" w:rsidRDefault="008246DE" w:rsidP="008246DE">
      <w:pPr>
        <w:pStyle w:val="Paragraphedeliste"/>
        <w:rPr>
          <w:rFonts w:ascii="Aptos" w:hAnsi="Aptos"/>
          <w:b/>
          <w:bCs/>
          <w:sz w:val="22"/>
          <w:szCs w:val="22"/>
        </w:rPr>
      </w:pPr>
      <w:r w:rsidRPr="008246DE">
        <w:rPr>
          <w:rFonts w:ascii="Aptos" w:hAnsi="Aptos"/>
          <w:b/>
          <w:bCs/>
          <w:sz w:val="22"/>
          <w:szCs w:val="22"/>
        </w:rPr>
        <w:t>Linge</w:t>
      </w:r>
      <w:r w:rsidR="00C940A7">
        <w:rPr>
          <w:rFonts w:ascii="Aptos" w:hAnsi="Aptos"/>
          <w:b/>
          <w:bCs/>
          <w:sz w:val="22"/>
          <w:szCs w:val="22"/>
        </w:rPr>
        <w:t>s</w:t>
      </w:r>
      <w:r w:rsidRPr="008246DE">
        <w:rPr>
          <w:rFonts w:ascii="Aptos" w:hAnsi="Aptos"/>
          <w:b/>
          <w:bCs/>
          <w:sz w:val="22"/>
          <w:szCs w:val="22"/>
        </w:rPr>
        <w:t xml:space="preserve"> de lit</w:t>
      </w:r>
      <w:r w:rsidR="00C940A7">
        <w:rPr>
          <w:rFonts w:ascii="Aptos" w:hAnsi="Aptos"/>
          <w:b/>
          <w:bCs/>
          <w:sz w:val="22"/>
          <w:szCs w:val="22"/>
        </w:rPr>
        <w:t>,</w:t>
      </w:r>
      <w:r>
        <w:rPr>
          <w:rFonts w:ascii="Aptos" w:hAnsi="Aptos"/>
          <w:b/>
          <w:bCs/>
          <w:sz w:val="22"/>
          <w:szCs w:val="22"/>
        </w:rPr>
        <w:t xml:space="preserve"> de toilette</w:t>
      </w:r>
      <w:r w:rsidR="00C940A7">
        <w:rPr>
          <w:rFonts w:ascii="Aptos" w:hAnsi="Aptos"/>
          <w:b/>
          <w:bCs/>
          <w:sz w:val="22"/>
          <w:szCs w:val="22"/>
        </w:rPr>
        <w:t xml:space="preserve"> et de maison</w:t>
      </w:r>
      <w:r>
        <w:rPr>
          <w:rFonts w:ascii="Aptos" w:hAnsi="Aptos"/>
          <w:b/>
          <w:bCs/>
          <w:sz w:val="22"/>
          <w:szCs w:val="22"/>
        </w:rPr>
        <w:t xml:space="preserve"> </w:t>
      </w:r>
      <w:r w:rsidRPr="008246DE">
        <w:rPr>
          <w:rFonts w:ascii="Aptos" w:hAnsi="Aptos"/>
          <w:b/>
          <w:bCs/>
          <w:sz w:val="22"/>
          <w:szCs w:val="22"/>
        </w:rPr>
        <w:t>non fourni</w:t>
      </w:r>
      <w:r>
        <w:rPr>
          <w:rFonts w:ascii="Aptos" w:hAnsi="Aptos"/>
          <w:b/>
          <w:bCs/>
          <w:sz w:val="22"/>
          <w:szCs w:val="22"/>
        </w:rPr>
        <w:t>s</w:t>
      </w:r>
      <w:r w:rsidR="002C1E1B">
        <w:rPr>
          <w:rFonts w:ascii="Aptos" w:hAnsi="Aptos"/>
          <w:b/>
          <w:bCs/>
          <w:sz w:val="22"/>
          <w:szCs w:val="22"/>
        </w:rPr>
        <w:t xml:space="preserve"> dans le prix de la location</w:t>
      </w:r>
    </w:p>
    <w:p w14:paraId="633A766F" w14:textId="77777777" w:rsidR="009B3F54" w:rsidRDefault="009B3F54" w:rsidP="008246DE">
      <w:pPr>
        <w:pStyle w:val="Paragraphedeliste"/>
        <w:rPr>
          <w:rFonts w:ascii="Aptos" w:hAnsi="Aptos"/>
          <w:b/>
          <w:bCs/>
          <w:sz w:val="22"/>
          <w:szCs w:val="22"/>
        </w:rPr>
      </w:pPr>
    </w:p>
    <w:p w14:paraId="73C81150" w14:textId="77777777" w:rsidR="009B3F54" w:rsidRDefault="009B3F54" w:rsidP="008246DE">
      <w:pPr>
        <w:pStyle w:val="Paragraphedeliste"/>
        <w:rPr>
          <w:rFonts w:ascii="Aptos" w:hAnsi="Aptos"/>
          <w:b/>
          <w:bCs/>
          <w:sz w:val="22"/>
          <w:szCs w:val="22"/>
        </w:rPr>
      </w:pPr>
    </w:p>
    <w:p w14:paraId="70D78D00" w14:textId="77777777" w:rsidR="009B3F54" w:rsidRDefault="009B3F54" w:rsidP="008246DE">
      <w:pPr>
        <w:pStyle w:val="Paragraphedeliste"/>
        <w:rPr>
          <w:rFonts w:ascii="Aptos" w:hAnsi="Aptos"/>
          <w:b/>
          <w:bCs/>
          <w:sz w:val="22"/>
          <w:szCs w:val="22"/>
        </w:rPr>
      </w:pPr>
    </w:p>
    <w:p w14:paraId="4BFEF365" w14:textId="77777777" w:rsidR="009B3F54" w:rsidRDefault="009B3F54" w:rsidP="008246DE">
      <w:pPr>
        <w:pStyle w:val="Paragraphedeliste"/>
        <w:rPr>
          <w:rFonts w:ascii="Aptos" w:hAnsi="Aptos"/>
          <w:b/>
          <w:bCs/>
          <w:sz w:val="22"/>
          <w:szCs w:val="22"/>
        </w:rPr>
      </w:pPr>
    </w:p>
    <w:p w14:paraId="4BD4BAC3" w14:textId="77777777" w:rsidR="009B3F54" w:rsidRDefault="009B3F54" w:rsidP="008246DE">
      <w:pPr>
        <w:pStyle w:val="Paragraphedeliste"/>
        <w:rPr>
          <w:rFonts w:ascii="Aptos" w:hAnsi="Aptos"/>
          <w:b/>
          <w:bCs/>
          <w:sz w:val="22"/>
          <w:szCs w:val="22"/>
        </w:rPr>
      </w:pPr>
    </w:p>
    <w:p w14:paraId="1490631A" w14:textId="77777777" w:rsidR="009B3F54" w:rsidRDefault="009B3F54" w:rsidP="008246DE">
      <w:pPr>
        <w:pStyle w:val="Paragraphedeliste"/>
        <w:rPr>
          <w:rFonts w:ascii="Aptos" w:hAnsi="Aptos"/>
          <w:b/>
          <w:bCs/>
          <w:sz w:val="22"/>
          <w:szCs w:val="22"/>
        </w:rPr>
      </w:pPr>
    </w:p>
    <w:p w14:paraId="2D9124FB" w14:textId="77777777" w:rsidR="00850E88" w:rsidRDefault="00850E88" w:rsidP="009B3F54">
      <w:pPr>
        <w:pStyle w:val="Paragraphedeliste"/>
        <w:jc w:val="center"/>
        <w:rPr>
          <w:rFonts w:ascii="Aptos" w:hAnsi="Aptos"/>
          <w:b/>
          <w:bCs/>
          <w:sz w:val="28"/>
          <w:szCs w:val="28"/>
        </w:rPr>
      </w:pPr>
    </w:p>
    <w:p w14:paraId="53793758" w14:textId="5C57C0ED" w:rsidR="009B3F54" w:rsidRPr="009B3F54" w:rsidRDefault="009B3F54" w:rsidP="009B3F54">
      <w:pPr>
        <w:pStyle w:val="Paragraphedeliste"/>
        <w:jc w:val="center"/>
        <w:rPr>
          <w:rFonts w:ascii="Aptos" w:hAnsi="Aptos"/>
          <w:b/>
          <w:bCs/>
          <w:sz w:val="28"/>
          <w:szCs w:val="28"/>
        </w:rPr>
      </w:pPr>
      <w:r w:rsidRPr="009B3F54">
        <w:rPr>
          <w:rFonts w:ascii="Aptos" w:hAnsi="Aptos"/>
          <w:b/>
          <w:bCs/>
          <w:sz w:val="28"/>
          <w:szCs w:val="28"/>
        </w:rPr>
        <w:lastRenderedPageBreak/>
        <w:t>ANNEXE</w:t>
      </w:r>
      <w:r>
        <w:rPr>
          <w:rFonts w:ascii="Aptos" w:hAnsi="Aptos"/>
          <w:b/>
          <w:bCs/>
          <w:sz w:val="28"/>
          <w:szCs w:val="28"/>
        </w:rPr>
        <w:t xml:space="preserve"> B</w:t>
      </w:r>
    </w:p>
    <w:p w14:paraId="57751975" w14:textId="18687BEB" w:rsidR="009B3F54" w:rsidRDefault="009B3F54" w:rsidP="009B3F54">
      <w:pPr>
        <w:pStyle w:val="Paragraphedeliste"/>
        <w:pBdr>
          <w:bottom w:val="single" w:sz="12" w:space="1" w:color="auto"/>
        </w:pBd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REGLEMENT INTERIEUR DU LOGEMENT</w:t>
      </w:r>
    </w:p>
    <w:p w14:paraId="712B0A5E" w14:textId="77777777" w:rsidR="009B3F54" w:rsidRDefault="009B3F54" w:rsidP="009B3F54">
      <w:pPr>
        <w:pStyle w:val="Paragraphedeliste"/>
        <w:jc w:val="center"/>
        <w:rPr>
          <w:rFonts w:ascii="Aptos" w:hAnsi="Aptos"/>
          <w:b/>
          <w:bCs/>
          <w:sz w:val="28"/>
          <w:szCs w:val="28"/>
        </w:rPr>
      </w:pPr>
    </w:p>
    <w:p w14:paraId="0D16FCEC" w14:textId="44585190" w:rsidR="009B3F54" w:rsidRPr="004A5771" w:rsidRDefault="009B3F54" w:rsidP="009B3F54">
      <w:pPr>
        <w:pStyle w:val="Paragraphedeliste"/>
        <w:rPr>
          <w:rFonts w:ascii="Aptos" w:hAnsi="Aptos"/>
          <w:b/>
          <w:bCs/>
          <w:sz w:val="22"/>
          <w:szCs w:val="22"/>
        </w:rPr>
      </w:pPr>
      <w:bookmarkStart w:id="1" w:name="_Hlk159006792"/>
      <w:r w:rsidRPr="004A5771">
        <w:rPr>
          <w:rFonts w:ascii="Aptos" w:hAnsi="Aptos"/>
          <w:b/>
          <w:bCs/>
          <w:sz w:val="22"/>
          <w:szCs w:val="22"/>
        </w:rPr>
        <w:t>Entrée dans les lieux :</w:t>
      </w:r>
    </w:p>
    <w:bookmarkEnd w:id="1"/>
    <w:p w14:paraId="5F18B852" w14:textId="656F9F11" w:rsidR="009B3F54" w:rsidRDefault="008709DE" w:rsidP="004A5771">
      <w:pPr>
        <w:pStyle w:val="Paragraphedeliste"/>
        <w:ind w:left="1418" w:hanging="2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Le </w:t>
      </w:r>
      <w:r w:rsidR="009B3F54" w:rsidRPr="009B3F54">
        <w:rPr>
          <w:rFonts w:ascii="Aptos" w:hAnsi="Aptos"/>
          <w:sz w:val="22"/>
          <w:szCs w:val="22"/>
        </w:rPr>
        <w:t>solde de la location</w:t>
      </w:r>
      <w:r w:rsidR="009B3F54">
        <w:rPr>
          <w:rFonts w:ascii="Aptos" w:hAnsi="Aptos"/>
          <w:sz w:val="22"/>
          <w:szCs w:val="22"/>
        </w:rPr>
        <w:t xml:space="preserve"> et remise du chèque de caution</w:t>
      </w:r>
      <w:r>
        <w:rPr>
          <w:rFonts w:ascii="Aptos" w:hAnsi="Aptos"/>
          <w:sz w:val="22"/>
          <w:szCs w:val="22"/>
        </w:rPr>
        <w:t xml:space="preserve"> seront communiqués 15 jours avant le début de la location.</w:t>
      </w:r>
      <w:r w:rsidR="009B3F54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Les instructions pour la récupération des </w:t>
      </w:r>
      <w:r w:rsidR="009B3F54">
        <w:rPr>
          <w:rFonts w:ascii="Aptos" w:hAnsi="Aptos"/>
          <w:sz w:val="22"/>
          <w:szCs w:val="22"/>
        </w:rPr>
        <w:t xml:space="preserve">clés du logement </w:t>
      </w:r>
      <w:r>
        <w:rPr>
          <w:rFonts w:ascii="Aptos" w:hAnsi="Aptos"/>
          <w:sz w:val="22"/>
          <w:szCs w:val="22"/>
        </w:rPr>
        <w:t>vous seront transmises dès réception de ces derniers</w:t>
      </w:r>
      <w:r w:rsidR="009B3F54">
        <w:rPr>
          <w:rFonts w:ascii="Aptos" w:hAnsi="Aptos"/>
          <w:sz w:val="22"/>
          <w:szCs w:val="22"/>
        </w:rPr>
        <w:t xml:space="preserve">. </w:t>
      </w:r>
      <w:r>
        <w:rPr>
          <w:rFonts w:ascii="Aptos" w:hAnsi="Aptos"/>
          <w:sz w:val="22"/>
          <w:szCs w:val="22"/>
        </w:rPr>
        <w:t>Vérifier l’état des lieux à partir du descriptif (annexe A) dès votre arrivée.</w:t>
      </w:r>
    </w:p>
    <w:p w14:paraId="3A062364" w14:textId="77777777" w:rsidR="004A5771" w:rsidRDefault="004A5771" w:rsidP="004A5771">
      <w:pPr>
        <w:pStyle w:val="Paragraphedeliste"/>
        <w:ind w:left="1418" w:hanging="2"/>
        <w:jc w:val="both"/>
        <w:rPr>
          <w:rFonts w:ascii="Aptos" w:hAnsi="Aptos"/>
          <w:sz w:val="22"/>
          <w:szCs w:val="22"/>
        </w:rPr>
      </w:pPr>
    </w:p>
    <w:p w14:paraId="243CB848" w14:textId="16CA3FD2" w:rsidR="004A5771" w:rsidRDefault="004A5771" w:rsidP="004A5771">
      <w:pPr>
        <w:ind w:left="709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Chauffage :</w:t>
      </w:r>
    </w:p>
    <w:p w14:paraId="4885A8D6" w14:textId="375E04FA" w:rsidR="004A5771" w:rsidRDefault="004A5771" w:rsidP="004A5771">
      <w:pPr>
        <w:ind w:left="1418"/>
        <w:jc w:val="both"/>
        <w:rPr>
          <w:rFonts w:ascii="Aptos" w:hAnsi="Aptos"/>
          <w:sz w:val="22"/>
          <w:szCs w:val="22"/>
        </w:rPr>
      </w:pPr>
      <w:r w:rsidRPr="004A5771">
        <w:rPr>
          <w:rFonts w:ascii="Aptos" w:hAnsi="Aptos"/>
          <w:sz w:val="22"/>
          <w:szCs w:val="22"/>
        </w:rPr>
        <w:t>Aérothermie chauffage au sol au rez-de-chaussée, radiateurs au 1</w:t>
      </w:r>
      <w:r w:rsidRPr="004A5771">
        <w:rPr>
          <w:rFonts w:ascii="Aptos" w:hAnsi="Aptos"/>
          <w:sz w:val="22"/>
          <w:szCs w:val="22"/>
          <w:vertAlign w:val="superscript"/>
        </w:rPr>
        <w:t>er</w:t>
      </w:r>
      <w:r w:rsidRPr="004A5771">
        <w:rPr>
          <w:rFonts w:ascii="Aptos" w:hAnsi="Aptos"/>
          <w:sz w:val="22"/>
          <w:szCs w:val="22"/>
        </w:rPr>
        <w:t xml:space="preserve"> étage</w:t>
      </w:r>
      <w:r w:rsidR="006A4CD1">
        <w:rPr>
          <w:rFonts w:ascii="Aptos" w:hAnsi="Aptos"/>
          <w:sz w:val="22"/>
          <w:szCs w:val="22"/>
        </w:rPr>
        <w:t xml:space="preserve"> (ne pas couvrir)</w:t>
      </w:r>
      <w:r w:rsidRPr="004A5771">
        <w:rPr>
          <w:rFonts w:ascii="Aptos" w:hAnsi="Aptos"/>
          <w:sz w:val="22"/>
          <w:szCs w:val="22"/>
        </w:rPr>
        <w:t>, chauffe serviette dans les 2 salles d’eau</w:t>
      </w:r>
      <w:r>
        <w:rPr>
          <w:rFonts w:ascii="Aptos" w:hAnsi="Aptos"/>
          <w:sz w:val="22"/>
          <w:szCs w:val="22"/>
        </w:rPr>
        <w:t>.</w:t>
      </w:r>
    </w:p>
    <w:p w14:paraId="5721FD76" w14:textId="77777777" w:rsidR="004A5771" w:rsidRDefault="004A5771" w:rsidP="004A5771">
      <w:pPr>
        <w:ind w:left="1418"/>
        <w:rPr>
          <w:rFonts w:ascii="Aptos" w:hAnsi="Aptos"/>
          <w:sz w:val="22"/>
          <w:szCs w:val="22"/>
        </w:rPr>
      </w:pPr>
    </w:p>
    <w:p w14:paraId="245E64BA" w14:textId="7B52B080" w:rsidR="004A5771" w:rsidRPr="00E95E1B" w:rsidRDefault="004A5771" w:rsidP="004A5771">
      <w:pPr>
        <w:ind w:left="709"/>
        <w:jc w:val="both"/>
        <w:rPr>
          <w:rFonts w:ascii="Aptos" w:hAnsi="Aptos"/>
          <w:b/>
          <w:bCs/>
          <w:sz w:val="22"/>
          <w:szCs w:val="22"/>
        </w:rPr>
      </w:pPr>
      <w:r w:rsidRPr="00E95E1B">
        <w:rPr>
          <w:rFonts w:ascii="Aptos" w:hAnsi="Aptos"/>
          <w:b/>
          <w:bCs/>
          <w:sz w:val="22"/>
          <w:szCs w:val="22"/>
        </w:rPr>
        <w:t>Fenêtres et porte</w:t>
      </w:r>
      <w:r w:rsidR="00E95E1B" w:rsidRPr="00E95E1B">
        <w:rPr>
          <w:rFonts w:ascii="Aptos" w:hAnsi="Aptos"/>
          <w:b/>
          <w:bCs/>
          <w:sz w:val="22"/>
          <w:szCs w:val="22"/>
        </w:rPr>
        <w:t>s</w:t>
      </w:r>
      <w:r w:rsidRPr="00E95E1B">
        <w:rPr>
          <w:rFonts w:ascii="Aptos" w:hAnsi="Aptos"/>
          <w:b/>
          <w:bCs/>
          <w:sz w:val="22"/>
          <w:szCs w:val="22"/>
        </w:rPr>
        <w:t> :</w:t>
      </w:r>
    </w:p>
    <w:p w14:paraId="544AF761" w14:textId="424CC2D3" w:rsidR="004A5771" w:rsidRDefault="00E95E1B" w:rsidP="004A5771">
      <w:pPr>
        <w:ind w:left="1418"/>
        <w:jc w:val="both"/>
        <w:rPr>
          <w:rFonts w:ascii="Aptos" w:hAnsi="Aptos"/>
          <w:sz w:val="22"/>
          <w:szCs w:val="22"/>
        </w:rPr>
      </w:pPr>
      <w:r w:rsidRPr="00E95E1B">
        <w:rPr>
          <w:rFonts w:ascii="Aptos" w:hAnsi="Aptos"/>
          <w:sz w:val="22"/>
          <w:szCs w:val="22"/>
        </w:rPr>
        <w:t>S’assurer</w:t>
      </w:r>
      <w:r w:rsidR="004A5771" w:rsidRPr="00E95E1B">
        <w:rPr>
          <w:rFonts w:ascii="Aptos" w:hAnsi="Aptos"/>
          <w:sz w:val="22"/>
          <w:szCs w:val="22"/>
        </w:rPr>
        <w:t xml:space="preserve"> que tout</w:t>
      </w:r>
      <w:r w:rsidRPr="00E95E1B">
        <w:rPr>
          <w:rFonts w:ascii="Aptos" w:hAnsi="Aptos"/>
          <w:sz w:val="22"/>
          <w:szCs w:val="22"/>
        </w:rPr>
        <w:t xml:space="preserve">es les portes et fenêtres sont fermées à clé lors de vos promenades </w:t>
      </w:r>
      <w:r>
        <w:rPr>
          <w:rFonts w:ascii="Aptos" w:hAnsi="Aptos"/>
          <w:sz w:val="22"/>
          <w:szCs w:val="22"/>
        </w:rPr>
        <w:t>et de votre départ.</w:t>
      </w:r>
    </w:p>
    <w:p w14:paraId="1F5CF3C5" w14:textId="77777777" w:rsidR="00487813" w:rsidRPr="004A5771" w:rsidRDefault="00487813" w:rsidP="004A5771">
      <w:pPr>
        <w:ind w:left="1418"/>
        <w:jc w:val="both"/>
        <w:rPr>
          <w:rFonts w:ascii="Aptos" w:hAnsi="Aptos"/>
          <w:sz w:val="22"/>
          <w:szCs w:val="22"/>
        </w:rPr>
      </w:pPr>
    </w:p>
    <w:p w14:paraId="07B00B2A" w14:textId="77777777" w:rsidR="00487813" w:rsidRDefault="00487813" w:rsidP="00487813">
      <w:pPr>
        <w:ind w:left="709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Produits d’entretien, Epiceries … :</w:t>
      </w:r>
    </w:p>
    <w:p w14:paraId="07A8FFAF" w14:textId="77777777" w:rsidR="00487813" w:rsidRDefault="00487813" w:rsidP="00487813">
      <w:pPr>
        <w:ind w:left="141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Vous trouverez sans doute certains produits de première nécessité.</w:t>
      </w:r>
    </w:p>
    <w:p w14:paraId="7965A39A" w14:textId="77777777" w:rsidR="00487813" w:rsidRDefault="00487813" w:rsidP="00487813">
      <w:pPr>
        <w:ind w:left="141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Servez-vous et merci de les remplacer dans la semaine.</w:t>
      </w:r>
    </w:p>
    <w:p w14:paraId="71642C91" w14:textId="4438993D" w:rsidR="004A5771" w:rsidRPr="004A5771" w:rsidRDefault="004A5771" w:rsidP="004A5771">
      <w:pPr>
        <w:ind w:left="1418"/>
        <w:jc w:val="both"/>
        <w:rPr>
          <w:rFonts w:ascii="Aptos" w:hAnsi="Aptos"/>
          <w:sz w:val="22"/>
          <w:szCs w:val="22"/>
        </w:rPr>
      </w:pPr>
    </w:p>
    <w:p w14:paraId="3C66F72B" w14:textId="01FACCA2" w:rsidR="006A4CD1" w:rsidRDefault="00487813" w:rsidP="006A4CD1">
      <w:pPr>
        <w:ind w:left="709"/>
        <w:jc w:val="both"/>
        <w:rPr>
          <w:rFonts w:ascii="Aptos" w:hAnsi="Aptos"/>
          <w:b/>
          <w:bCs/>
          <w:sz w:val="22"/>
          <w:szCs w:val="22"/>
        </w:rPr>
      </w:pPr>
      <w:bookmarkStart w:id="2" w:name="_Hlk165036181"/>
      <w:r>
        <w:rPr>
          <w:rFonts w:ascii="Aptos" w:hAnsi="Aptos"/>
          <w:b/>
          <w:bCs/>
          <w:sz w:val="22"/>
          <w:szCs w:val="22"/>
        </w:rPr>
        <w:t>Ordures ménagères et tris sélectifs</w:t>
      </w:r>
      <w:r w:rsidR="006A4CD1">
        <w:rPr>
          <w:rFonts w:ascii="Aptos" w:hAnsi="Aptos"/>
          <w:b/>
          <w:bCs/>
          <w:sz w:val="22"/>
          <w:szCs w:val="22"/>
        </w:rPr>
        <w:t>… :</w:t>
      </w:r>
    </w:p>
    <w:p w14:paraId="0124E05C" w14:textId="709F26BE" w:rsidR="006A4CD1" w:rsidRDefault="00487813" w:rsidP="006A4CD1">
      <w:pPr>
        <w:ind w:left="141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La collecte des ordures ménagères se fait tous les vendredis matin. Des bacs de tris sélectifs sont à la disposition des habitants au croisement du lieu-dit « Pont » et sur le parking situé derrière la Mairie de Saint-Bonnet-de-Vieille-Vigne.</w:t>
      </w:r>
    </w:p>
    <w:bookmarkEnd w:id="2"/>
    <w:p w14:paraId="13CD9023" w14:textId="77777777" w:rsidR="006A4CD1" w:rsidRDefault="006A4CD1" w:rsidP="006A4CD1">
      <w:pPr>
        <w:ind w:left="1418"/>
        <w:rPr>
          <w:rFonts w:ascii="Aptos" w:hAnsi="Aptos"/>
          <w:sz w:val="22"/>
          <w:szCs w:val="22"/>
        </w:rPr>
      </w:pPr>
    </w:p>
    <w:p w14:paraId="1DC7C86E" w14:textId="1BCA3746" w:rsidR="006A4CD1" w:rsidRDefault="006A4CD1" w:rsidP="006A4CD1">
      <w:pPr>
        <w:ind w:left="709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Animaux :</w:t>
      </w:r>
    </w:p>
    <w:p w14:paraId="1460F4A9" w14:textId="3EF442FB" w:rsidR="006A4CD1" w:rsidRDefault="006A4CD1" w:rsidP="006A4CD1">
      <w:pPr>
        <w:ind w:left="141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Les animaux </w:t>
      </w:r>
      <w:r w:rsidR="00BD2105">
        <w:rPr>
          <w:rFonts w:ascii="Aptos" w:hAnsi="Aptos"/>
          <w:sz w:val="22"/>
          <w:szCs w:val="22"/>
        </w:rPr>
        <w:t>sont admis sous contrôle</w:t>
      </w:r>
      <w:r w:rsidR="00E95E1B">
        <w:rPr>
          <w:rFonts w:ascii="Aptos" w:hAnsi="Aptos"/>
          <w:sz w:val="22"/>
          <w:szCs w:val="22"/>
        </w:rPr>
        <w:t>.</w:t>
      </w:r>
    </w:p>
    <w:p w14:paraId="15BE9C92" w14:textId="77777777" w:rsidR="006A4CD1" w:rsidRDefault="006A4CD1" w:rsidP="006A4CD1">
      <w:pPr>
        <w:ind w:left="1418"/>
        <w:rPr>
          <w:rFonts w:ascii="Aptos" w:hAnsi="Aptos"/>
          <w:sz w:val="22"/>
          <w:szCs w:val="22"/>
        </w:rPr>
      </w:pPr>
    </w:p>
    <w:p w14:paraId="64799CCE" w14:textId="6BFC9E5F" w:rsidR="006A4CD1" w:rsidRDefault="006A4CD1" w:rsidP="006A4CD1">
      <w:pPr>
        <w:ind w:left="709"/>
        <w:jc w:val="both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Sortie des lieux :</w:t>
      </w:r>
    </w:p>
    <w:p w14:paraId="288178FB" w14:textId="75F8D28B" w:rsidR="006A4CD1" w:rsidRPr="004A5771" w:rsidRDefault="006A4CD1" w:rsidP="006A4CD1">
      <w:pPr>
        <w:ind w:left="141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Le ménage doit être fait et </w:t>
      </w:r>
      <w:r w:rsidR="00E95E1B">
        <w:rPr>
          <w:rFonts w:ascii="Aptos" w:hAnsi="Aptos"/>
          <w:sz w:val="22"/>
          <w:szCs w:val="22"/>
        </w:rPr>
        <w:t>le logement</w:t>
      </w:r>
      <w:r>
        <w:rPr>
          <w:rFonts w:ascii="Aptos" w:hAnsi="Aptos"/>
          <w:sz w:val="22"/>
          <w:szCs w:val="22"/>
        </w:rPr>
        <w:t xml:space="preserve"> doit être restitué propre</w:t>
      </w:r>
      <w:r w:rsidR="00982D1F">
        <w:rPr>
          <w:rFonts w:ascii="Aptos" w:hAnsi="Aptos"/>
          <w:sz w:val="22"/>
          <w:szCs w:val="22"/>
        </w:rPr>
        <w:t xml:space="preserve"> (voir </w:t>
      </w:r>
      <w:r w:rsidR="003A12A2">
        <w:rPr>
          <w:rFonts w:ascii="Aptos" w:hAnsi="Aptos"/>
          <w:sz w:val="22"/>
          <w:szCs w:val="22"/>
        </w:rPr>
        <w:t xml:space="preserve">procédure de </w:t>
      </w:r>
      <w:r w:rsidR="00982D1F">
        <w:rPr>
          <w:rFonts w:ascii="Aptos" w:hAnsi="Aptos"/>
          <w:sz w:val="22"/>
          <w:szCs w:val="22"/>
        </w:rPr>
        <w:t>départ)</w:t>
      </w:r>
      <w:r>
        <w:rPr>
          <w:rFonts w:ascii="Aptos" w:hAnsi="Aptos"/>
          <w:sz w:val="22"/>
          <w:szCs w:val="22"/>
        </w:rPr>
        <w:t>.</w:t>
      </w:r>
    </w:p>
    <w:p w14:paraId="4BBE741F" w14:textId="77777777" w:rsidR="006A4CD1" w:rsidRPr="004A5771" w:rsidRDefault="006A4CD1" w:rsidP="006A4CD1">
      <w:pPr>
        <w:ind w:left="1418"/>
        <w:rPr>
          <w:rFonts w:ascii="Aptos" w:hAnsi="Aptos"/>
          <w:sz w:val="22"/>
          <w:szCs w:val="22"/>
        </w:rPr>
      </w:pPr>
    </w:p>
    <w:p w14:paraId="5B747560" w14:textId="77777777" w:rsidR="006A4CD1" w:rsidRDefault="006A4CD1" w:rsidP="006A4CD1">
      <w:pPr>
        <w:ind w:left="1418"/>
        <w:rPr>
          <w:rFonts w:ascii="Aptos" w:hAnsi="Aptos"/>
          <w:sz w:val="22"/>
          <w:szCs w:val="22"/>
        </w:rPr>
      </w:pPr>
    </w:p>
    <w:p w14:paraId="09E7F792" w14:textId="77777777" w:rsidR="006A4CD1" w:rsidRDefault="006A4CD1" w:rsidP="006A4CD1">
      <w:pPr>
        <w:ind w:left="1418"/>
        <w:rPr>
          <w:rFonts w:ascii="Aptos" w:hAnsi="Aptos"/>
          <w:sz w:val="22"/>
          <w:szCs w:val="22"/>
        </w:rPr>
      </w:pPr>
    </w:p>
    <w:p w14:paraId="552511B3" w14:textId="6A89D18A" w:rsidR="006A4CD1" w:rsidRPr="004A5771" w:rsidRDefault="006A4CD1" w:rsidP="006A4CD1">
      <w:pPr>
        <w:ind w:left="1418"/>
        <w:rPr>
          <w:rFonts w:ascii="Aptos" w:hAnsi="Aptos"/>
          <w:sz w:val="22"/>
          <w:szCs w:val="22"/>
        </w:rPr>
      </w:pPr>
    </w:p>
    <w:p w14:paraId="35A018DA" w14:textId="77777777" w:rsidR="004A5771" w:rsidRPr="004A5771" w:rsidRDefault="004A5771" w:rsidP="004A5771">
      <w:pPr>
        <w:ind w:left="1418"/>
        <w:rPr>
          <w:rFonts w:ascii="Aptos" w:hAnsi="Aptos"/>
          <w:sz w:val="22"/>
          <w:szCs w:val="22"/>
        </w:rPr>
      </w:pPr>
    </w:p>
    <w:sectPr w:rsidR="004A5771" w:rsidRPr="004A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7307"/>
    <w:multiLevelType w:val="hybridMultilevel"/>
    <w:tmpl w:val="39ACD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B0652"/>
    <w:multiLevelType w:val="hybridMultilevel"/>
    <w:tmpl w:val="37C01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6692D"/>
    <w:multiLevelType w:val="hybridMultilevel"/>
    <w:tmpl w:val="40161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A4CAA"/>
    <w:multiLevelType w:val="hybridMultilevel"/>
    <w:tmpl w:val="DC2AF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376"/>
    <w:multiLevelType w:val="hybridMultilevel"/>
    <w:tmpl w:val="0DD26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50333">
    <w:abstractNumId w:val="1"/>
  </w:num>
  <w:num w:numId="2" w16cid:durableId="346369750">
    <w:abstractNumId w:val="3"/>
  </w:num>
  <w:num w:numId="3" w16cid:durableId="1636133388">
    <w:abstractNumId w:val="0"/>
  </w:num>
  <w:num w:numId="4" w16cid:durableId="1284843845">
    <w:abstractNumId w:val="2"/>
  </w:num>
  <w:num w:numId="5" w16cid:durableId="1411004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A2"/>
    <w:rsid w:val="0011525E"/>
    <w:rsid w:val="00201223"/>
    <w:rsid w:val="002C1E1B"/>
    <w:rsid w:val="003207BE"/>
    <w:rsid w:val="003A12A2"/>
    <w:rsid w:val="003E3D8F"/>
    <w:rsid w:val="003F73A2"/>
    <w:rsid w:val="00405F6B"/>
    <w:rsid w:val="00487813"/>
    <w:rsid w:val="004A5771"/>
    <w:rsid w:val="005F357E"/>
    <w:rsid w:val="006A4CD1"/>
    <w:rsid w:val="00724BF7"/>
    <w:rsid w:val="0079749E"/>
    <w:rsid w:val="008246DE"/>
    <w:rsid w:val="00850E88"/>
    <w:rsid w:val="008709DE"/>
    <w:rsid w:val="00982D1F"/>
    <w:rsid w:val="009B3F54"/>
    <w:rsid w:val="00AD737F"/>
    <w:rsid w:val="00B15E68"/>
    <w:rsid w:val="00B8408D"/>
    <w:rsid w:val="00BD2105"/>
    <w:rsid w:val="00C940A7"/>
    <w:rsid w:val="00E116EE"/>
    <w:rsid w:val="00E632A5"/>
    <w:rsid w:val="00E633AB"/>
    <w:rsid w:val="00E95E1B"/>
    <w:rsid w:val="00F0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32CC8"/>
  <w15:chartTrackingRefBased/>
  <w15:docId w15:val="{C681CA6D-1D01-4657-802B-BBD023C9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fr-FR" w:eastAsia="fr-F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Emorine</dc:creator>
  <cp:keywords/>
  <dc:description/>
  <cp:lastModifiedBy>Michele Emorine</cp:lastModifiedBy>
  <cp:revision>15</cp:revision>
  <dcterms:created xsi:type="dcterms:W3CDTF">2024-02-16T15:48:00Z</dcterms:created>
  <dcterms:modified xsi:type="dcterms:W3CDTF">2024-04-26T13:09:00Z</dcterms:modified>
</cp:coreProperties>
</file>