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p w14:paraId="75D80FA1" w14:textId="77777777" w:rsidR="00287F74" w:rsidRDefault="00287F74" w:rsidP="00287F74">
      <w:pPr>
        <w:jc w:val="center"/>
        <w:rPr>
          <w:color w:val="000000" w:themeColor="text1"/>
          <w:sz w:val="40"/>
          <w:szCs w:val="40"/>
        </w:rPr>
      </w:pPr>
    </w:p>
    <w:p w14:paraId="0767315D" w14:textId="1CDD6E2A" w:rsidR="00287F74" w:rsidRDefault="001C0AB4" w:rsidP="00287F74">
      <w:pPr>
        <w:jc w:val="center"/>
        <w:rPr>
          <w:noProof/>
        </w:rPr>
      </w:pPr>
      <w:r w:rsidRPr="00287F74">
        <w:rPr>
          <w:color w:val="000000" w:themeColor="text1"/>
          <w:sz w:val="40"/>
          <w:szCs w:val="40"/>
        </w:rPr>
        <w:t>Société Archéologiqu</w:t>
      </w:r>
      <w:r w:rsidR="00E36FE5" w:rsidRPr="00287F74">
        <w:rPr>
          <w:color w:val="000000" w:themeColor="text1"/>
          <w:sz w:val="40"/>
          <w:szCs w:val="40"/>
        </w:rPr>
        <w:t>e et Historique du Châtillonnais</w:t>
      </w:r>
    </w:p>
    <w:p w14:paraId="4A0F2D25" w14:textId="5B2DCEE6" w:rsidR="0030760D" w:rsidRPr="00287F74" w:rsidRDefault="00287F74" w:rsidP="00287F74">
      <w:pPr>
        <w:jc w:val="center"/>
        <w:rPr>
          <w:color w:val="000000" w:themeColor="text1"/>
          <w:sz w:val="40"/>
          <w:szCs w:val="40"/>
        </w:rPr>
      </w:pPr>
      <w:r w:rsidRPr="00177E06">
        <w:rPr>
          <w:noProof/>
        </w:rPr>
        <w:drawing>
          <wp:inline distT="0" distB="0" distL="0" distR="0" wp14:anchorId="1EA8E1DA" wp14:editId="4FED3C44">
            <wp:extent cx="1091241" cy="876300"/>
            <wp:effectExtent l="0" t="0" r="0" b="0"/>
            <wp:docPr id="326124909" name="Image 326124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45" cy="8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3CA7E" w14:textId="77777777" w:rsidR="0030760D" w:rsidRPr="00287F74" w:rsidRDefault="0030760D">
      <w:pPr>
        <w:rPr>
          <w:color w:val="000000" w:themeColor="text1"/>
        </w:rPr>
      </w:pPr>
    </w:p>
    <w:p w14:paraId="087B3F57" w14:textId="77777777" w:rsidR="004E0B3C" w:rsidRPr="004E0B3C" w:rsidRDefault="007710B1" w:rsidP="00BA066F">
      <w:pPr>
        <w:spacing w:after="0"/>
        <w:jc w:val="center"/>
        <w:rPr>
          <w:rFonts w:ascii="Castellar" w:hAnsi="Castellar"/>
          <w:b/>
          <w:bCs/>
          <w:i w:val="0"/>
          <w:iCs w:val="0"/>
          <w:color w:val="C00000"/>
          <w:sz w:val="48"/>
          <w:szCs w:val="48"/>
        </w:rPr>
      </w:pPr>
      <w:r w:rsidRPr="004E0B3C">
        <w:rPr>
          <w:rFonts w:ascii="Castellar" w:hAnsi="Castellar"/>
          <w:b/>
          <w:bCs/>
          <w:i w:val="0"/>
          <w:iCs w:val="0"/>
          <w:color w:val="C00000"/>
          <w:sz w:val="48"/>
          <w:szCs w:val="48"/>
        </w:rPr>
        <w:t xml:space="preserve">Les curieuses publicités insérées </w:t>
      </w:r>
    </w:p>
    <w:p w14:paraId="540CB044" w14:textId="2D458C72" w:rsidR="004E0B3C" w:rsidRPr="004E0B3C" w:rsidRDefault="004E0B3C" w:rsidP="004E0B3C">
      <w:pPr>
        <w:spacing w:after="0"/>
        <w:jc w:val="center"/>
        <w:rPr>
          <w:rFonts w:ascii="Castellar" w:hAnsi="Castellar"/>
          <w:b/>
          <w:bCs/>
          <w:i w:val="0"/>
          <w:iCs w:val="0"/>
          <w:color w:val="C00000"/>
          <w:sz w:val="48"/>
          <w:szCs w:val="48"/>
        </w:rPr>
      </w:pPr>
      <w:r w:rsidRPr="004E0B3C">
        <w:rPr>
          <w:rFonts w:ascii="Castellar" w:hAnsi="Castellar"/>
          <w:b/>
          <w:bCs/>
          <w:i w:val="0"/>
          <w:iCs w:val="0"/>
          <w:color w:val="C00000"/>
          <w:sz w:val="48"/>
          <w:szCs w:val="48"/>
        </w:rPr>
        <w:t>D</w:t>
      </w:r>
      <w:r w:rsidR="007710B1" w:rsidRPr="004E0B3C">
        <w:rPr>
          <w:rFonts w:ascii="Castellar" w:hAnsi="Castellar"/>
          <w:b/>
          <w:bCs/>
          <w:i w:val="0"/>
          <w:iCs w:val="0"/>
          <w:color w:val="C00000"/>
          <w:sz w:val="48"/>
          <w:szCs w:val="48"/>
        </w:rPr>
        <w:t>ans</w:t>
      </w:r>
      <w:r w:rsidRPr="004E0B3C">
        <w:rPr>
          <w:rFonts w:ascii="Castellar" w:hAnsi="Castellar"/>
          <w:b/>
          <w:bCs/>
          <w:i w:val="0"/>
          <w:iCs w:val="0"/>
          <w:color w:val="C00000"/>
          <w:sz w:val="48"/>
          <w:szCs w:val="48"/>
        </w:rPr>
        <w:t xml:space="preserve"> </w:t>
      </w:r>
      <w:r w:rsidR="007710B1" w:rsidRPr="004E0B3C">
        <w:rPr>
          <w:rFonts w:ascii="Castellar" w:hAnsi="Castellar"/>
          <w:b/>
          <w:bCs/>
          <w:i w:val="0"/>
          <w:iCs w:val="0"/>
          <w:color w:val="C00000"/>
          <w:sz w:val="48"/>
          <w:szCs w:val="48"/>
        </w:rPr>
        <w:t>les journaux révolutionnaires de 1848</w:t>
      </w:r>
    </w:p>
    <w:p w14:paraId="319AC0A0" w14:textId="7A01E495" w:rsidR="0030760D" w:rsidRDefault="005D2A0E" w:rsidP="00E34919">
      <w:pPr>
        <w:pStyle w:val="NormalWeb"/>
      </w:pPr>
      <w:r>
        <w:rPr>
          <w:noProof/>
        </w:rPr>
        <w:t xml:space="preserve">                                                   </w:t>
      </w:r>
      <w:r w:rsidR="00AB1BE5">
        <w:rPr>
          <w:noProof/>
        </w:rPr>
        <w:t xml:space="preserve">         </w:t>
      </w:r>
      <w:r>
        <w:rPr>
          <w:noProof/>
        </w:rPr>
        <w:t xml:space="preserve">  </w:t>
      </w:r>
      <w:r w:rsidR="004E0B3C">
        <w:rPr>
          <w:noProof/>
        </w:rPr>
        <w:t xml:space="preserve">  </w:t>
      </w:r>
      <w:r>
        <w:rPr>
          <w:noProof/>
        </w:rPr>
        <w:t xml:space="preserve">  </w:t>
      </w:r>
      <w:r w:rsidR="00AB1BE5">
        <w:rPr>
          <w:noProof/>
        </w:rPr>
        <w:drawing>
          <wp:inline distT="0" distB="0" distL="0" distR="0" wp14:anchorId="7474EB84" wp14:editId="5894453C">
            <wp:extent cx="2674896" cy="38100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043" cy="384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9D393" w14:textId="2E769907" w:rsidR="002D39BE" w:rsidRPr="004E0B3C" w:rsidRDefault="00D758AE" w:rsidP="005D2A0E">
      <w:pPr>
        <w:jc w:val="center"/>
        <w:rPr>
          <w:i w:val="0"/>
          <w:iCs w:val="0"/>
          <w:color w:val="000000" w:themeColor="text1"/>
          <w:sz w:val="84"/>
          <w:szCs w:val="84"/>
        </w:rPr>
      </w:pPr>
      <w:r w:rsidRPr="004E0B3C">
        <w:rPr>
          <w:i w:val="0"/>
          <w:iCs w:val="0"/>
          <w:color w:val="000000" w:themeColor="text1"/>
          <w:sz w:val="84"/>
          <w:szCs w:val="84"/>
        </w:rPr>
        <w:t>Conférence</w:t>
      </w:r>
    </w:p>
    <w:p w14:paraId="68EC0CF4" w14:textId="77777777" w:rsidR="00D758AE" w:rsidRPr="004E0B3C" w:rsidRDefault="00D758AE" w:rsidP="002D39BE">
      <w:pPr>
        <w:spacing w:after="0"/>
        <w:jc w:val="center"/>
        <w:rPr>
          <w:i w:val="0"/>
          <w:iCs w:val="0"/>
          <w:color w:val="000000" w:themeColor="text1"/>
          <w:sz w:val="56"/>
          <w:szCs w:val="56"/>
        </w:rPr>
      </w:pPr>
      <w:proofErr w:type="gramStart"/>
      <w:r w:rsidRPr="004E0B3C">
        <w:rPr>
          <w:i w:val="0"/>
          <w:iCs w:val="0"/>
          <w:color w:val="000000" w:themeColor="text1"/>
          <w:sz w:val="56"/>
          <w:szCs w:val="56"/>
        </w:rPr>
        <w:t>de</w:t>
      </w:r>
      <w:proofErr w:type="gramEnd"/>
    </w:p>
    <w:p w14:paraId="42B9DB63" w14:textId="1C8D5750" w:rsidR="00D758AE" w:rsidRPr="004E0B3C" w:rsidRDefault="002D39BE" w:rsidP="002D39BE">
      <w:pPr>
        <w:spacing w:after="0"/>
        <w:jc w:val="center"/>
        <w:rPr>
          <w:b/>
          <w:bCs/>
          <w:i w:val="0"/>
          <w:iCs w:val="0"/>
          <w:color w:val="000000" w:themeColor="text1"/>
          <w:sz w:val="72"/>
          <w:szCs w:val="72"/>
        </w:rPr>
      </w:pPr>
      <w:r w:rsidRPr="004E0B3C">
        <w:rPr>
          <w:b/>
          <w:bCs/>
          <w:i w:val="0"/>
          <w:iCs w:val="0"/>
          <w:color w:val="000000" w:themeColor="text1"/>
          <w:sz w:val="72"/>
          <w:szCs w:val="72"/>
        </w:rPr>
        <w:t>Jean Ponsignon</w:t>
      </w:r>
    </w:p>
    <w:p w14:paraId="6F222A45" w14:textId="77777777" w:rsidR="00E506D5" w:rsidRPr="00037539" w:rsidRDefault="00E506D5" w:rsidP="002D39BE">
      <w:pPr>
        <w:spacing w:after="0"/>
        <w:rPr>
          <w:b/>
          <w:bCs/>
          <w:i w:val="0"/>
          <w:iCs w:val="0"/>
          <w:color w:val="000000" w:themeColor="text1"/>
          <w:szCs w:val="24"/>
        </w:rPr>
      </w:pPr>
    </w:p>
    <w:p w14:paraId="0CBC99F2" w14:textId="567A0955" w:rsidR="00E506D5" w:rsidRPr="004E0B3C" w:rsidRDefault="002D39BE" w:rsidP="002D39BE">
      <w:pPr>
        <w:spacing w:after="0"/>
        <w:jc w:val="center"/>
        <w:rPr>
          <w:i w:val="0"/>
          <w:iCs w:val="0"/>
          <w:color w:val="000000" w:themeColor="text1"/>
          <w:sz w:val="56"/>
          <w:szCs w:val="56"/>
        </w:rPr>
      </w:pPr>
      <w:r w:rsidRPr="004E0B3C">
        <w:rPr>
          <w:i w:val="0"/>
          <w:iCs w:val="0"/>
          <w:color w:val="000000" w:themeColor="text1"/>
          <w:sz w:val="56"/>
          <w:szCs w:val="56"/>
        </w:rPr>
        <w:t>Mercredi 27 mai 2026 à 19 h</w:t>
      </w:r>
    </w:p>
    <w:p w14:paraId="27058E11" w14:textId="6EAED005" w:rsidR="00D758AE" w:rsidRDefault="00E506D5" w:rsidP="002D39BE">
      <w:pPr>
        <w:spacing w:after="0"/>
        <w:jc w:val="center"/>
        <w:rPr>
          <w:i w:val="0"/>
          <w:iCs w:val="0"/>
          <w:color w:val="000000" w:themeColor="text1"/>
          <w:sz w:val="48"/>
          <w:szCs w:val="48"/>
        </w:rPr>
      </w:pPr>
      <w:r w:rsidRPr="004E0B3C">
        <w:rPr>
          <w:i w:val="0"/>
          <w:iCs w:val="0"/>
          <w:color w:val="000000" w:themeColor="text1"/>
          <w:sz w:val="48"/>
          <w:szCs w:val="48"/>
        </w:rPr>
        <w:t xml:space="preserve">Salle des conférences – </w:t>
      </w:r>
      <w:r w:rsidR="002D39BE" w:rsidRPr="004E0B3C">
        <w:rPr>
          <w:i w:val="0"/>
          <w:iCs w:val="0"/>
          <w:color w:val="000000" w:themeColor="text1"/>
          <w:sz w:val="48"/>
          <w:szCs w:val="48"/>
        </w:rPr>
        <w:t>Mairie</w:t>
      </w:r>
      <w:r w:rsidR="00A8027C" w:rsidRPr="004E0B3C">
        <w:rPr>
          <w:i w:val="0"/>
          <w:iCs w:val="0"/>
          <w:color w:val="000000" w:themeColor="text1"/>
          <w:sz w:val="48"/>
          <w:szCs w:val="48"/>
        </w:rPr>
        <w:t xml:space="preserve"> de Châtillon-sur-Seine</w:t>
      </w:r>
    </w:p>
    <w:p w14:paraId="1C874B64" w14:textId="3F4F45E5" w:rsidR="00037539" w:rsidRPr="00037539" w:rsidRDefault="00037539" w:rsidP="00037539">
      <w:pPr>
        <w:spacing w:after="0"/>
        <w:jc w:val="center"/>
        <w:rPr>
          <w:i w:val="0"/>
          <w:iCs w:val="0"/>
          <w:color w:val="000000" w:themeColor="text1"/>
          <w:sz w:val="32"/>
          <w:szCs w:val="32"/>
        </w:rPr>
      </w:pPr>
      <w:r w:rsidRPr="00037539">
        <w:rPr>
          <w:i w:val="0"/>
          <w:iCs w:val="0"/>
          <w:color w:val="000000" w:themeColor="text1"/>
          <w:sz w:val="32"/>
          <w:szCs w:val="32"/>
        </w:rPr>
        <w:t>Adhérents : Gratuit – Autres : 3 €</w:t>
      </w:r>
    </w:p>
    <w:sectPr w:rsidR="00037539" w:rsidRPr="00037539" w:rsidSect="0030760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0D"/>
    <w:rsid w:val="00037539"/>
    <w:rsid w:val="000D5D1A"/>
    <w:rsid w:val="0015449E"/>
    <w:rsid w:val="001C0AB4"/>
    <w:rsid w:val="00220DCC"/>
    <w:rsid w:val="0028016D"/>
    <w:rsid w:val="00287F74"/>
    <w:rsid w:val="002D39BE"/>
    <w:rsid w:val="0030760D"/>
    <w:rsid w:val="00367C57"/>
    <w:rsid w:val="0041478A"/>
    <w:rsid w:val="004E0B3C"/>
    <w:rsid w:val="00547569"/>
    <w:rsid w:val="00583643"/>
    <w:rsid w:val="005D2A0E"/>
    <w:rsid w:val="007710B1"/>
    <w:rsid w:val="00822421"/>
    <w:rsid w:val="008A2505"/>
    <w:rsid w:val="00A8027C"/>
    <w:rsid w:val="00AB1BE5"/>
    <w:rsid w:val="00BA066F"/>
    <w:rsid w:val="00BF20AE"/>
    <w:rsid w:val="00CB41B3"/>
    <w:rsid w:val="00D619FA"/>
    <w:rsid w:val="00D758AE"/>
    <w:rsid w:val="00DA6B52"/>
    <w:rsid w:val="00E34919"/>
    <w:rsid w:val="00E36FE5"/>
    <w:rsid w:val="00E506D5"/>
    <w:rsid w:val="00E75DA0"/>
    <w:rsid w:val="00E86154"/>
    <w:rsid w:val="00EA638D"/>
    <w:rsid w:val="00EB5CCD"/>
    <w:rsid w:val="00F0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7501"/>
  <w15:docId w15:val="{AFEA1458-CC07-41BF-978F-37D7B11B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/>
        <w:iCs/>
        <w:sz w:val="24"/>
        <w:szCs w:val="21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1BE5"/>
    <w:pPr>
      <w:spacing w:before="100" w:beforeAutospacing="1" w:after="100" w:afterAutospacing="1" w:line="240" w:lineRule="auto"/>
    </w:pPr>
    <w:rPr>
      <w:rFonts w:eastAsia="Times New Roman" w:cs="Times New Roman"/>
      <w:i w:val="0"/>
      <w:iCs w:val="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oin lumineux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POILLOTTE</dc:creator>
  <cp:lastModifiedBy>Gisèle Runfola</cp:lastModifiedBy>
  <cp:revision>12</cp:revision>
  <cp:lastPrinted>2026-05-02T15:51:00Z</cp:lastPrinted>
  <dcterms:created xsi:type="dcterms:W3CDTF">2026-05-02T14:07:00Z</dcterms:created>
  <dcterms:modified xsi:type="dcterms:W3CDTF">2026-05-02T17:01:00Z</dcterms:modified>
</cp:coreProperties>
</file>